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F76" w:rsidRDefault="00D61F76">
      <w:pPr>
        <w:pStyle w:val="BodyText"/>
        <w:rPr>
          <w:rFonts w:ascii="Times New Roman"/>
          <w:sz w:val="20"/>
        </w:rPr>
      </w:pPr>
    </w:p>
    <w:p w:rsidR="00D61F76" w:rsidRDefault="00D61F76">
      <w:pPr>
        <w:pStyle w:val="BodyText"/>
        <w:spacing w:before="8" w:after="1"/>
        <w:rPr>
          <w:rFonts w:ascii="Times New Roman"/>
          <w:sz w:val="18"/>
        </w:rPr>
      </w:pPr>
    </w:p>
    <w:tbl>
      <w:tblPr>
        <w:tblW w:w="0" w:type="auto"/>
        <w:tblInd w:w="1570" w:type="dxa"/>
        <w:tblBorders>
          <w:top w:val="single" w:sz="4" w:space="0" w:color="009B3A"/>
          <w:left w:val="single" w:sz="4" w:space="0" w:color="009B3A"/>
          <w:bottom w:val="single" w:sz="4" w:space="0" w:color="009B3A"/>
          <w:right w:val="single" w:sz="4" w:space="0" w:color="009B3A"/>
          <w:insideH w:val="single" w:sz="4" w:space="0" w:color="009B3A"/>
          <w:insideV w:val="single" w:sz="4" w:space="0" w:color="009B3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6000"/>
      </w:tblGrid>
      <w:tr w:rsidR="00D61F76" w:rsidTr="00F2566E">
        <w:trPr>
          <w:trHeight w:val="440"/>
        </w:trPr>
        <w:tc>
          <w:tcPr>
            <w:tcW w:w="8520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nil"/>
              <w:right w:val="single" w:sz="4" w:space="0" w:color="1F497D" w:themeColor="text2"/>
            </w:tcBorders>
            <w:shd w:val="clear" w:color="auto" w:fill="1F497D" w:themeFill="text2"/>
          </w:tcPr>
          <w:p w:rsidR="00D61F76" w:rsidRDefault="00A3377B">
            <w:pPr>
              <w:pStyle w:val="TableParagraph"/>
              <w:spacing w:before="7"/>
              <w:ind w:left="865"/>
              <w:rPr>
                <w:b/>
                <w:color w:val="FFFFFF"/>
                <w:sz w:val="31"/>
              </w:rPr>
            </w:pPr>
            <w:r>
              <w:rPr>
                <w:b/>
                <w:color w:val="FFFFFF"/>
                <w:sz w:val="31"/>
              </w:rPr>
              <w:t xml:space="preserve">POSITION  DESCRIPTION  –  Competition </w:t>
            </w:r>
            <w:r w:rsidR="00FD5587">
              <w:rPr>
                <w:b/>
                <w:color w:val="FFFFFF"/>
                <w:sz w:val="31"/>
              </w:rPr>
              <w:t>Recorder</w:t>
            </w:r>
          </w:p>
          <w:p w:rsidR="00F2566E" w:rsidRDefault="00F2566E">
            <w:pPr>
              <w:pStyle w:val="TableParagraph"/>
              <w:spacing w:before="7"/>
              <w:ind w:left="865"/>
              <w:rPr>
                <w:b/>
                <w:sz w:val="31"/>
              </w:rPr>
            </w:pPr>
          </w:p>
        </w:tc>
      </w:tr>
      <w:tr w:rsidR="00D61F76" w:rsidTr="00F2566E">
        <w:trPr>
          <w:trHeight w:val="280"/>
        </w:trPr>
        <w:tc>
          <w:tcPr>
            <w:tcW w:w="252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D61F76" w:rsidRDefault="00A3377B">
            <w:pPr>
              <w:pStyle w:val="TableParagraph"/>
              <w:spacing w:before="11"/>
              <w:ind w:right="101"/>
              <w:jc w:val="right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Organisation</w:t>
            </w:r>
            <w:proofErr w:type="spellEnd"/>
            <w:r>
              <w:rPr>
                <w:b/>
                <w:sz w:val="19"/>
              </w:rPr>
              <w:t>:</w:t>
            </w:r>
          </w:p>
        </w:tc>
        <w:tc>
          <w:tcPr>
            <w:tcW w:w="600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D61F76" w:rsidRDefault="00F2566E">
            <w:pPr>
              <w:pStyle w:val="TableParagraph"/>
              <w:spacing w:before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Mandurah Netball Association</w:t>
            </w:r>
          </w:p>
        </w:tc>
      </w:tr>
      <w:tr w:rsidR="00D61F76" w:rsidTr="00F2566E">
        <w:trPr>
          <w:trHeight w:val="260"/>
        </w:trPr>
        <w:tc>
          <w:tcPr>
            <w:tcW w:w="252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D61F76" w:rsidRDefault="00A3377B">
            <w:pPr>
              <w:pStyle w:val="TableParagraph"/>
              <w:ind w:right="101"/>
              <w:jc w:val="righ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Job Title:</w:t>
            </w:r>
          </w:p>
        </w:tc>
        <w:tc>
          <w:tcPr>
            <w:tcW w:w="600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D61F76" w:rsidRDefault="00A3377B" w:rsidP="00FD5587">
            <w:pPr>
              <w:pStyle w:val="TableParagraph"/>
              <w:ind w:left="105"/>
              <w:rPr>
                <w:i/>
                <w:sz w:val="19"/>
              </w:rPr>
            </w:pPr>
            <w:r>
              <w:rPr>
                <w:w w:val="105"/>
                <w:sz w:val="19"/>
              </w:rPr>
              <w:t xml:space="preserve">Competition </w:t>
            </w:r>
            <w:r w:rsidR="00FD5587">
              <w:rPr>
                <w:w w:val="105"/>
                <w:sz w:val="19"/>
              </w:rPr>
              <w:t>Recorder</w:t>
            </w:r>
            <w:r>
              <w:rPr>
                <w:w w:val="105"/>
                <w:sz w:val="19"/>
              </w:rPr>
              <w:t xml:space="preserve"> of </w:t>
            </w:r>
            <w:r w:rsidR="00F2566E">
              <w:rPr>
                <w:i/>
                <w:color w:val="0070C0"/>
                <w:w w:val="105"/>
                <w:sz w:val="19"/>
              </w:rPr>
              <w:t>Mandurah Netball Association</w:t>
            </w:r>
          </w:p>
        </w:tc>
      </w:tr>
      <w:tr w:rsidR="00D61F76" w:rsidTr="00F2566E">
        <w:trPr>
          <w:trHeight w:val="280"/>
        </w:trPr>
        <w:tc>
          <w:tcPr>
            <w:tcW w:w="252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D61F76" w:rsidRDefault="00A3377B">
            <w:pPr>
              <w:pStyle w:val="TableParagraph"/>
              <w:ind w:right="100"/>
              <w:jc w:val="righ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Position Type:</w:t>
            </w:r>
          </w:p>
        </w:tc>
        <w:tc>
          <w:tcPr>
            <w:tcW w:w="600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D61F76" w:rsidRDefault="00A3377B">
            <w:pPr>
              <w:pStyle w:val="TableParagraph"/>
              <w:ind w:left="105"/>
              <w:rPr>
                <w:sz w:val="19"/>
              </w:rPr>
            </w:pPr>
            <w:r>
              <w:rPr>
                <w:w w:val="105"/>
                <w:sz w:val="19"/>
              </w:rPr>
              <w:t>Voluntary</w:t>
            </w:r>
          </w:p>
        </w:tc>
      </w:tr>
      <w:tr w:rsidR="00D61F76" w:rsidTr="00F2566E">
        <w:trPr>
          <w:trHeight w:val="260"/>
        </w:trPr>
        <w:tc>
          <w:tcPr>
            <w:tcW w:w="252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D61F76" w:rsidRDefault="00A3377B">
            <w:pPr>
              <w:pStyle w:val="TableParagraph"/>
              <w:ind w:right="101"/>
              <w:jc w:val="righ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Reports to:</w:t>
            </w:r>
          </w:p>
        </w:tc>
        <w:tc>
          <w:tcPr>
            <w:tcW w:w="600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FD5587" w:rsidRDefault="00FD5587">
            <w:pPr>
              <w:pStyle w:val="TableParagraph"/>
              <w:ind w:left="105"/>
              <w:rPr>
                <w:w w:val="105"/>
                <w:sz w:val="19"/>
              </w:rPr>
            </w:pPr>
            <w:r>
              <w:rPr>
                <w:w w:val="105"/>
                <w:sz w:val="19"/>
              </w:rPr>
              <w:t>Competition Coordinator</w:t>
            </w:r>
          </w:p>
          <w:p w:rsidR="00D61F76" w:rsidRDefault="00A3377B">
            <w:pPr>
              <w:pStyle w:val="TableParagraph"/>
              <w:ind w:left="105"/>
              <w:rPr>
                <w:i/>
                <w:color w:val="0070C0"/>
                <w:w w:val="105"/>
                <w:sz w:val="19"/>
              </w:rPr>
            </w:pPr>
            <w:r>
              <w:rPr>
                <w:w w:val="105"/>
                <w:sz w:val="19"/>
              </w:rPr>
              <w:t xml:space="preserve">Board members of </w:t>
            </w:r>
            <w:r w:rsidR="00F2566E">
              <w:rPr>
                <w:i/>
                <w:color w:val="0070C0"/>
                <w:w w:val="105"/>
                <w:sz w:val="19"/>
              </w:rPr>
              <w:t>Mandurah Netball Association</w:t>
            </w:r>
          </w:p>
          <w:p w:rsidR="00FD5587" w:rsidRPr="00FD5587" w:rsidRDefault="00FD5587" w:rsidP="00FD5587">
            <w:pPr>
              <w:pStyle w:val="TableParagraph"/>
              <w:ind w:left="105"/>
              <w:rPr>
                <w:i/>
                <w:color w:val="0070C0"/>
                <w:w w:val="105"/>
                <w:sz w:val="19"/>
              </w:rPr>
            </w:pPr>
            <w:r>
              <w:rPr>
                <w:w w:val="105"/>
                <w:sz w:val="19"/>
              </w:rPr>
              <w:t xml:space="preserve">President of </w:t>
            </w:r>
            <w:r>
              <w:rPr>
                <w:i/>
                <w:color w:val="0070C0"/>
                <w:w w:val="105"/>
                <w:sz w:val="19"/>
              </w:rPr>
              <w:t>Mandurah Netball Association</w:t>
            </w:r>
          </w:p>
        </w:tc>
      </w:tr>
      <w:tr w:rsidR="00D61F76" w:rsidTr="00F2566E">
        <w:trPr>
          <w:trHeight w:val="280"/>
        </w:trPr>
        <w:tc>
          <w:tcPr>
            <w:tcW w:w="252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D61F76" w:rsidRDefault="00A3377B">
            <w:pPr>
              <w:pStyle w:val="TableParagraph"/>
              <w:spacing w:before="11"/>
              <w:ind w:right="102"/>
              <w:jc w:val="righ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Currently filled by:</w:t>
            </w:r>
          </w:p>
        </w:tc>
        <w:tc>
          <w:tcPr>
            <w:tcW w:w="600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D61F76" w:rsidRDefault="00F2566E" w:rsidP="00555CCC">
            <w:pPr>
              <w:pStyle w:val="TableParagraph"/>
              <w:spacing w:before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</w:t>
            </w:r>
          </w:p>
        </w:tc>
      </w:tr>
      <w:tr w:rsidR="00D61F76" w:rsidTr="00F2566E">
        <w:trPr>
          <w:trHeight w:val="280"/>
        </w:trPr>
        <w:tc>
          <w:tcPr>
            <w:tcW w:w="252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D61F76" w:rsidRDefault="00A3377B">
            <w:pPr>
              <w:pStyle w:val="TableParagraph"/>
              <w:ind w:right="100"/>
              <w:jc w:val="righ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Commencement date:</w:t>
            </w:r>
          </w:p>
        </w:tc>
        <w:tc>
          <w:tcPr>
            <w:tcW w:w="600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D61F76" w:rsidRDefault="00F2566E" w:rsidP="00CC3706">
            <w:pPr>
              <w:pStyle w:val="TableParagraph"/>
              <w:spacing w:before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</w:t>
            </w:r>
            <w:r w:rsidR="00CC3706">
              <w:rPr>
                <w:rFonts w:ascii="Times New Roman"/>
                <w:sz w:val="20"/>
              </w:rPr>
              <w:t xml:space="preserve"> </w:t>
            </w:r>
          </w:p>
        </w:tc>
      </w:tr>
      <w:tr w:rsidR="00D61F76" w:rsidTr="00F2566E">
        <w:trPr>
          <w:trHeight w:val="260"/>
        </w:trPr>
        <w:tc>
          <w:tcPr>
            <w:tcW w:w="252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D61F76" w:rsidRDefault="00A3377B">
            <w:pPr>
              <w:pStyle w:val="TableParagraph"/>
              <w:ind w:right="101"/>
              <w:jc w:val="righ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End date:</w:t>
            </w:r>
          </w:p>
        </w:tc>
        <w:tc>
          <w:tcPr>
            <w:tcW w:w="600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D61F76" w:rsidRDefault="00F2566E" w:rsidP="00CC3706">
            <w:pPr>
              <w:pStyle w:val="TableParagraph"/>
              <w:spacing w:before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</w:t>
            </w:r>
            <w:r w:rsidR="00CC3706">
              <w:rPr>
                <w:rFonts w:ascii="Times New Roman"/>
                <w:sz w:val="20"/>
              </w:rPr>
              <w:t xml:space="preserve"> </w:t>
            </w:r>
            <w:bookmarkStart w:id="0" w:name="_GoBack"/>
            <w:bookmarkEnd w:id="0"/>
          </w:p>
        </w:tc>
      </w:tr>
      <w:tr w:rsidR="00D61F76" w:rsidTr="00F2566E">
        <w:trPr>
          <w:trHeight w:val="280"/>
        </w:trPr>
        <w:tc>
          <w:tcPr>
            <w:tcW w:w="2520" w:type="dxa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1F497D" w:themeColor="text2"/>
            </w:tcBorders>
          </w:tcPr>
          <w:p w:rsidR="00D61F76" w:rsidRDefault="00A3377B">
            <w:pPr>
              <w:pStyle w:val="TableParagraph"/>
              <w:ind w:right="101"/>
              <w:jc w:val="righ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Time Commitment:</w:t>
            </w:r>
          </w:p>
        </w:tc>
        <w:tc>
          <w:tcPr>
            <w:tcW w:w="600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D61F76" w:rsidRDefault="00F2566E">
            <w:pPr>
              <w:pStyle w:val="TableParagraph"/>
              <w:spacing w:before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One Year</w:t>
            </w:r>
          </w:p>
        </w:tc>
      </w:tr>
      <w:tr w:rsidR="00D61F76" w:rsidTr="00F2566E">
        <w:trPr>
          <w:trHeight w:val="260"/>
        </w:trPr>
        <w:tc>
          <w:tcPr>
            <w:tcW w:w="8520" w:type="dxa"/>
            <w:gridSpan w:val="2"/>
            <w:tcBorders>
              <w:top w:val="nil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1F497D" w:themeFill="text2"/>
          </w:tcPr>
          <w:p w:rsidR="00D61F76" w:rsidRDefault="00A3377B">
            <w:pPr>
              <w:pStyle w:val="TableParagraph"/>
              <w:ind w:left="3074" w:right="3074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POSITION REQUIREMENTS</w:t>
            </w:r>
          </w:p>
        </w:tc>
      </w:tr>
      <w:tr w:rsidR="00D61F76" w:rsidTr="00F2566E">
        <w:trPr>
          <w:trHeight w:val="1120"/>
        </w:trPr>
        <w:tc>
          <w:tcPr>
            <w:tcW w:w="8520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D61F76" w:rsidRDefault="00D61F76">
            <w:pPr>
              <w:pStyle w:val="TableParagraph"/>
              <w:rPr>
                <w:rFonts w:ascii="Times New Roman"/>
                <w:sz w:val="25"/>
              </w:rPr>
            </w:pPr>
          </w:p>
          <w:p w:rsidR="00D61F76" w:rsidRDefault="00A3377B">
            <w:pPr>
              <w:pStyle w:val="TableParagraph"/>
              <w:spacing w:before="0"/>
              <w:ind w:left="10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Purpose</w:t>
            </w:r>
          </w:p>
          <w:p w:rsidR="00D61F76" w:rsidRDefault="00A3377B" w:rsidP="00FD5587">
            <w:pPr>
              <w:pStyle w:val="TableParagraph"/>
              <w:spacing w:before="46"/>
              <w:ind w:left="105"/>
              <w:rPr>
                <w:sz w:val="19"/>
              </w:rPr>
            </w:pPr>
            <w:r>
              <w:rPr>
                <w:w w:val="105"/>
                <w:sz w:val="19"/>
              </w:rPr>
              <w:t xml:space="preserve">To effectively manage the </w:t>
            </w:r>
            <w:r w:rsidR="00F2566E">
              <w:rPr>
                <w:b/>
                <w:i/>
                <w:color w:val="0070C0"/>
                <w:w w:val="105"/>
                <w:sz w:val="19"/>
                <w:u w:val="single" w:color="0070C0"/>
              </w:rPr>
              <w:t>Mandurah Netball Association</w:t>
            </w:r>
            <w:r>
              <w:rPr>
                <w:color w:val="0070C0"/>
                <w:w w:val="105"/>
                <w:sz w:val="19"/>
              </w:rPr>
              <w:t xml:space="preserve">’s </w:t>
            </w:r>
            <w:r>
              <w:rPr>
                <w:w w:val="105"/>
                <w:sz w:val="19"/>
              </w:rPr>
              <w:t xml:space="preserve">fixtures </w:t>
            </w:r>
            <w:r w:rsidR="00FD5587">
              <w:rPr>
                <w:w w:val="105"/>
                <w:sz w:val="19"/>
              </w:rPr>
              <w:t xml:space="preserve">and results </w:t>
            </w:r>
            <w:r>
              <w:rPr>
                <w:w w:val="105"/>
                <w:sz w:val="19"/>
              </w:rPr>
              <w:t xml:space="preserve">for </w:t>
            </w:r>
            <w:r w:rsidR="00FD5587">
              <w:rPr>
                <w:w w:val="105"/>
                <w:sz w:val="19"/>
              </w:rPr>
              <w:t>all c</w:t>
            </w:r>
            <w:r>
              <w:rPr>
                <w:w w:val="105"/>
                <w:sz w:val="19"/>
              </w:rPr>
              <w:t>ompetition</w:t>
            </w:r>
            <w:r w:rsidR="00FD5587">
              <w:rPr>
                <w:w w:val="105"/>
                <w:sz w:val="19"/>
              </w:rPr>
              <w:t>s</w:t>
            </w:r>
          </w:p>
        </w:tc>
      </w:tr>
      <w:tr w:rsidR="00D61F76" w:rsidTr="00F2566E">
        <w:trPr>
          <w:trHeight w:val="1700"/>
        </w:trPr>
        <w:tc>
          <w:tcPr>
            <w:tcW w:w="8520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D61F76" w:rsidRDefault="00D61F76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D61F76" w:rsidRDefault="00A3377B">
            <w:pPr>
              <w:pStyle w:val="TableParagraph"/>
              <w:spacing w:before="1"/>
              <w:ind w:left="10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Knowledge/Skills</w:t>
            </w:r>
          </w:p>
          <w:p w:rsidR="00D61F76" w:rsidRDefault="00A3377B">
            <w:pPr>
              <w:pStyle w:val="TableParagraph"/>
              <w:numPr>
                <w:ilvl w:val="0"/>
                <w:numId w:val="4"/>
              </w:numPr>
              <w:tabs>
                <w:tab w:val="left" w:pos="847"/>
                <w:tab w:val="left" w:pos="848"/>
              </w:tabs>
              <w:spacing w:before="46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Organisation</w:t>
            </w:r>
            <w:proofErr w:type="spellEnd"/>
            <w:r>
              <w:rPr>
                <w:w w:val="105"/>
                <w:sz w:val="19"/>
              </w:rPr>
              <w:t xml:space="preserve"> and time management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skills</w:t>
            </w:r>
          </w:p>
          <w:p w:rsidR="00D61F76" w:rsidRDefault="00A3377B">
            <w:pPr>
              <w:pStyle w:val="TableParagraph"/>
              <w:numPr>
                <w:ilvl w:val="0"/>
                <w:numId w:val="4"/>
              </w:numPr>
              <w:tabs>
                <w:tab w:val="left" w:pos="847"/>
                <w:tab w:val="left" w:pos="848"/>
              </w:tabs>
              <w:spacing w:before="50"/>
              <w:rPr>
                <w:sz w:val="19"/>
              </w:rPr>
            </w:pPr>
            <w:r>
              <w:rPr>
                <w:w w:val="105"/>
                <w:sz w:val="19"/>
              </w:rPr>
              <w:t>Ability to respond to enquiries/problems quickly and</w:t>
            </w:r>
            <w:r>
              <w:rPr>
                <w:spacing w:val="-2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effectively</w:t>
            </w:r>
          </w:p>
          <w:p w:rsidR="00D61F76" w:rsidRDefault="00FD5587" w:rsidP="00FD5587">
            <w:pPr>
              <w:pStyle w:val="TableParagraph"/>
              <w:numPr>
                <w:ilvl w:val="0"/>
                <w:numId w:val="4"/>
              </w:numPr>
              <w:tabs>
                <w:tab w:val="left" w:pos="847"/>
                <w:tab w:val="left" w:pos="848"/>
              </w:tabs>
              <w:spacing w:before="50"/>
              <w:rPr>
                <w:sz w:val="19"/>
              </w:rPr>
            </w:pPr>
            <w:r>
              <w:rPr>
                <w:w w:val="105"/>
                <w:sz w:val="19"/>
              </w:rPr>
              <w:t xml:space="preserve">Computer literacy </w:t>
            </w:r>
            <w:r w:rsidR="00A3377B">
              <w:rPr>
                <w:w w:val="105"/>
                <w:sz w:val="19"/>
              </w:rPr>
              <w:t>skills</w:t>
            </w:r>
          </w:p>
        </w:tc>
      </w:tr>
      <w:tr w:rsidR="00D61F76" w:rsidTr="00F2566E">
        <w:trPr>
          <w:trHeight w:val="1700"/>
        </w:trPr>
        <w:tc>
          <w:tcPr>
            <w:tcW w:w="8520" w:type="dxa"/>
            <w:gridSpan w:val="2"/>
            <w:tcBorders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FFFFFF"/>
          </w:tcPr>
          <w:tbl>
            <w:tblPr>
              <w:tblpPr w:leftFromText="180" w:rightFromText="180" w:vertAnchor="text" w:tblpY="1"/>
              <w:tblOverlap w:val="never"/>
              <w:tblW w:w="0" w:type="auto"/>
              <w:tblBorders>
                <w:top w:val="single" w:sz="4" w:space="0" w:color="009B3A"/>
                <w:left w:val="single" w:sz="4" w:space="0" w:color="009B3A"/>
                <w:bottom w:val="single" w:sz="4" w:space="0" w:color="009B3A"/>
                <w:right w:val="single" w:sz="4" w:space="0" w:color="009B3A"/>
                <w:insideH w:val="single" w:sz="4" w:space="0" w:color="009B3A"/>
                <w:insideV w:val="single" w:sz="4" w:space="0" w:color="009B3A"/>
              </w:tblBorders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8520"/>
            </w:tblGrid>
            <w:tr w:rsidR="00FD5587" w:rsidTr="00081B42">
              <w:trPr>
                <w:trHeight w:val="280"/>
              </w:trPr>
              <w:tc>
                <w:tcPr>
                  <w:tcW w:w="8520" w:type="dxa"/>
                  <w:tcBorders>
                    <w:top w:val="single" w:sz="4" w:space="0" w:color="1F497D" w:themeColor="text2"/>
                    <w:left w:val="single" w:sz="4" w:space="0" w:color="4BACC6" w:themeColor="accent5"/>
                    <w:bottom w:val="single" w:sz="4" w:space="0" w:color="1F497D" w:themeColor="text2"/>
                    <w:right w:val="single" w:sz="4" w:space="0" w:color="1F497D" w:themeColor="text2"/>
                  </w:tcBorders>
                  <w:shd w:val="clear" w:color="auto" w:fill="1F497D" w:themeFill="text2"/>
                </w:tcPr>
                <w:p w:rsidR="00FD5587" w:rsidRDefault="00FD5587" w:rsidP="00FD5587">
                  <w:pPr>
                    <w:pStyle w:val="TableParagraph"/>
                    <w:spacing w:before="11"/>
                    <w:ind w:left="3074" w:right="3074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color w:val="FFFFFF"/>
                      <w:w w:val="105"/>
                      <w:sz w:val="19"/>
                    </w:rPr>
                    <w:t>RESPONSIBILITIES AND DUTES</w:t>
                  </w:r>
                </w:p>
              </w:tc>
            </w:tr>
          </w:tbl>
          <w:p w:rsidR="00D61F76" w:rsidRDefault="00D61F76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FD5587" w:rsidRDefault="00FD5587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555CCC" w:rsidRPr="00FD5587" w:rsidRDefault="00555CCC" w:rsidP="00FD5587">
            <w:pPr>
              <w:pStyle w:val="TableParagraph"/>
              <w:numPr>
                <w:ilvl w:val="0"/>
                <w:numId w:val="3"/>
              </w:numPr>
              <w:tabs>
                <w:tab w:val="left" w:pos="825"/>
                <w:tab w:val="left" w:pos="826"/>
              </w:tabs>
              <w:spacing w:before="46"/>
              <w:rPr>
                <w:sz w:val="19"/>
              </w:rPr>
            </w:pPr>
            <w:r>
              <w:rPr>
                <w:w w:val="105"/>
                <w:sz w:val="19"/>
              </w:rPr>
              <w:t xml:space="preserve">Liaise with the Competition Coordinator </w:t>
            </w:r>
          </w:p>
          <w:p w:rsidR="00555CCC" w:rsidRPr="00FD5587" w:rsidRDefault="00A3377B" w:rsidP="000F4058">
            <w:pPr>
              <w:pStyle w:val="TableParagraph"/>
              <w:numPr>
                <w:ilvl w:val="0"/>
                <w:numId w:val="3"/>
              </w:numPr>
              <w:tabs>
                <w:tab w:val="left" w:pos="825"/>
                <w:tab w:val="left" w:pos="826"/>
              </w:tabs>
              <w:spacing w:before="46"/>
              <w:rPr>
                <w:sz w:val="19"/>
              </w:rPr>
            </w:pPr>
            <w:r w:rsidRPr="00FD5587">
              <w:rPr>
                <w:w w:val="105"/>
                <w:sz w:val="19"/>
              </w:rPr>
              <w:t xml:space="preserve">Use the </w:t>
            </w:r>
            <w:proofErr w:type="spellStart"/>
            <w:r w:rsidRPr="00FD5587">
              <w:rPr>
                <w:w w:val="105"/>
                <w:sz w:val="19"/>
              </w:rPr>
              <w:t>MyNetball</w:t>
            </w:r>
            <w:proofErr w:type="spellEnd"/>
            <w:r w:rsidRPr="00FD5587">
              <w:rPr>
                <w:w w:val="105"/>
                <w:sz w:val="19"/>
              </w:rPr>
              <w:t xml:space="preserve"> Competition features to create the playing fixture</w:t>
            </w:r>
            <w:r w:rsidR="00555CCC" w:rsidRPr="00FD5587">
              <w:rPr>
                <w:w w:val="105"/>
                <w:sz w:val="19"/>
              </w:rPr>
              <w:t>s for all Mandurah Netball Association seasonal competitions</w:t>
            </w:r>
            <w:r w:rsidR="00FD5587" w:rsidRPr="00FD5587">
              <w:rPr>
                <w:w w:val="105"/>
                <w:sz w:val="19"/>
              </w:rPr>
              <w:t xml:space="preserve"> for Seniors, Junior and NetSetGo </w:t>
            </w:r>
          </w:p>
          <w:p w:rsidR="00D61F76" w:rsidRPr="00FD5587" w:rsidRDefault="00555CCC">
            <w:pPr>
              <w:pStyle w:val="TableParagraph"/>
              <w:numPr>
                <w:ilvl w:val="0"/>
                <w:numId w:val="3"/>
              </w:numPr>
              <w:tabs>
                <w:tab w:val="left" w:pos="825"/>
                <w:tab w:val="left" w:pos="826"/>
              </w:tabs>
              <w:spacing w:before="46"/>
              <w:rPr>
                <w:sz w:val="19"/>
              </w:rPr>
            </w:pPr>
            <w:r>
              <w:rPr>
                <w:w w:val="105"/>
                <w:sz w:val="19"/>
              </w:rPr>
              <w:t xml:space="preserve">Use the </w:t>
            </w:r>
            <w:proofErr w:type="spellStart"/>
            <w:r>
              <w:rPr>
                <w:w w:val="105"/>
                <w:sz w:val="19"/>
              </w:rPr>
              <w:t>MyNetball</w:t>
            </w:r>
            <w:proofErr w:type="spellEnd"/>
            <w:r>
              <w:rPr>
                <w:w w:val="105"/>
                <w:sz w:val="19"/>
              </w:rPr>
              <w:t xml:space="preserve"> Competition features to </w:t>
            </w:r>
            <w:r w:rsidR="00A3377B">
              <w:rPr>
                <w:w w:val="105"/>
                <w:sz w:val="19"/>
              </w:rPr>
              <w:t>record</w:t>
            </w:r>
            <w:r w:rsidR="00A3377B">
              <w:rPr>
                <w:spacing w:val="-24"/>
                <w:w w:val="105"/>
                <w:sz w:val="19"/>
              </w:rPr>
              <w:t xml:space="preserve"> </w:t>
            </w:r>
            <w:r w:rsidR="00A3377B">
              <w:rPr>
                <w:w w:val="105"/>
                <w:sz w:val="19"/>
              </w:rPr>
              <w:t>results</w:t>
            </w:r>
            <w:r>
              <w:rPr>
                <w:w w:val="105"/>
                <w:sz w:val="19"/>
              </w:rPr>
              <w:t xml:space="preserve"> in a timely manner</w:t>
            </w:r>
          </w:p>
          <w:p w:rsidR="00FD5587" w:rsidRDefault="00FD5587">
            <w:pPr>
              <w:pStyle w:val="TableParagraph"/>
              <w:numPr>
                <w:ilvl w:val="0"/>
                <w:numId w:val="3"/>
              </w:numPr>
              <w:tabs>
                <w:tab w:val="left" w:pos="825"/>
                <w:tab w:val="left" w:pos="826"/>
              </w:tabs>
              <w:spacing w:before="46"/>
              <w:rPr>
                <w:sz w:val="19"/>
              </w:rPr>
            </w:pPr>
            <w:r>
              <w:rPr>
                <w:w w:val="105"/>
                <w:sz w:val="19"/>
              </w:rPr>
              <w:t>Ensure all ladders are up to date and accurate</w:t>
            </w:r>
          </w:p>
          <w:p w:rsidR="00D61F76" w:rsidRPr="00FD5587" w:rsidRDefault="00FD5587">
            <w:pPr>
              <w:pStyle w:val="TableParagraph"/>
              <w:numPr>
                <w:ilvl w:val="0"/>
                <w:numId w:val="3"/>
              </w:numPr>
              <w:tabs>
                <w:tab w:val="left" w:pos="825"/>
                <w:tab w:val="left" w:pos="826"/>
              </w:tabs>
              <w:spacing w:before="50"/>
              <w:rPr>
                <w:sz w:val="19"/>
              </w:rPr>
            </w:pPr>
            <w:r>
              <w:rPr>
                <w:w w:val="103"/>
                <w:sz w:val="19"/>
              </w:rPr>
              <w:t>To carry out regrading</w:t>
            </w:r>
            <w:r w:rsidR="00A3377B">
              <w:rPr>
                <w:spacing w:val="2"/>
                <w:sz w:val="19"/>
              </w:rPr>
              <w:t xml:space="preserve"> </w:t>
            </w:r>
            <w:r w:rsidR="00A3377B">
              <w:rPr>
                <w:w w:val="103"/>
                <w:sz w:val="19"/>
              </w:rPr>
              <w:t>requests</w:t>
            </w:r>
            <w:r w:rsidR="00555CCC">
              <w:rPr>
                <w:w w:val="103"/>
                <w:sz w:val="19"/>
              </w:rPr>
              <w:t xml:space="preserve"> as advised by the Competitions Coordinator</w:t>
            </w:r>
          </w:p>
          <w:p w:rsidR="00FD5587" w:rsidRDefault="00FD5587">
            <w:pPr>
              <w:pStyle w:val="TableParagraph"/>
              <w:numPr>
                <w:ilvl w:val="0"/>
                <w:numId w:val="3"/>
              </w:numPr>
              <w:tabs>
                <w:tab w:val="left" w:pos="825"/>
                <w:tab w:val="left" w:pos="826"/>
              </w:tabs>
              <w:spacing w:before="50"/>
              <w:rPr>
                <w:sz w:val="19"/>
              </w:rPr>
            </w:pPr>
            <w:r>
              <w:rPr>
                <w:w w:val="103"/>
                <w:sz w:val="19"/>
              </w:rPr>
              <w:t>Adjust scores as advised by the Umpire Coordinator or Competitions Coordinator due to fines or  infringements of the Associations By-Laws</w:t>
            </w:r>
          </w:p>
          <w:p w:rsidR="00D61F76" w:rsidRPr="00F2566E" w:rsidRDefault="00A3377B">
            <w:pPr>
              <w:pStyle w:val="TableParagraph"/>
              <w:numPr>
                <w:ilvl w:val="0"/>
                <w:numId w:val="3"/>
              </w:numPr>
              <w:tabs>
                <w:tab w:val="left" w:pos="825"/>
                <w:tab w:val="left" w:pos="826"/>
              </w:tabs>
              <w:spacing w:before="50"/>
              <w:rPr>
                <w:sz w:val="19"/>
              </w:rPr>
            </w:pPr>
            <w:r>
              <w:rPr>
                <w:w w:val="105"/>
                <w:sz w:val="19"/>
              </w:rPr>
              <w:t>Deal with queries and requests from clubs</w:t>
            </w:r>
            <w:r w:rsidR="00555CCC">
              <w:rPr>
                <w:w w:val="105"/>
                <w:sz w:val="19"/>
              </w:rPr>
              <w:t>/teams</w:t>
            </w:r>
            <w:r>
              <w:rPr>
                <w:w w:val="105"/>
                <w:sz w:val="19"/>
              </w:rPr>
              <w:t xml:space="preserve"> in relation to fixtures</w:t>
            </w:r>
            <w:r w:rsidR="00555CCC">
              <w:rPr>
                <w:w w:val="105"/>
                <w:sz w:val="19"/>
              </w:rPr>
              <w:t xml:space="preserve"> or recorded scores</w:t>
            </w:r>
          </w:p>
          <w:p w:rsidR="00FD5587" w:rsidRPr="00555CCC" w:rsidRDefault="00FD5587" w:rsidP="00FD5587">
            <w:pPr>
              <w:pStyle w:val="TableParagraph"/>
              <w:numPr>
                <w:ilvl w:val="0"/>
                <w:numId w:val="3"/>
              </w:numPr>
              <w:tabs>
                <w:tab w:val="left" w:pos="825"/>
                <w:tab w:val="left" w:pos="826"/>
              </w:tabs>
              <w:spacing w:before="50"/>
              <w:rPr>
                <w:sz w:val="19"/>
              </w:rPr>
            </w:pPr>
            <w:r>
              <w:rPr>
                <w:w w:val="105"/>
                <w:sz w:val="19"/>
              </w:rPr>
              <w:t xml:space="preserve">To produce scoresheets for each game </w:t>
            </w:r>
          </w:p>
          <w:p w:rsidR="00555CCC" w:rsidRPr="00FD5587" w:rsidRDefault="00555CCC" w:rsidP="00993DFC">
            <w:pPr>
              <w:pStyle w:val="TableParagraph"/>
              <w:numPr>
                <w:ilvl w:val="0"/>
                <w:numId w:val="3"/>
              </w:numPr>
              <w:tabs>
                <w:tab w:val="left" w:pos="825"/>
                <w:tab w:val="left" w:pos="826"/>
              </w:tabs>
              <w:spacing w:before="50"/>
              <w:rPr>
                <w:sz w:val="19"/>
              </w:rPr>
            </w:pPr>
            <w:r w:rsidRPr="00FD5587">
              <w:rPr>
                <w:w w:val="105"/>
                <w:sz w:val="19"/>
              </w:rPr>
              <w:t>Monitor and record players playing up as per the rules and by-laws of the Association</w:t>
            </w:r>
          </w:p>
          <w:p w:rsidR="00F2566E" w:rsidRDefault="00F2566E" w:rsidP="00F2566E">
            <w:pPr>
              <w:pStyle w:val="TableParagraph"/>
              <w:tabs>
                <w:tab w:val="left" w:pos="825"/>
                <w:tab w:val="left" w:pos="826"/>
              </w:tabs>
              <w:spacing w:before="50"/>
              <w:ind w:left="825"/>
              <w:rPr>
                <w:sz w:val="19"/>
              </w:rPr>
            </w:pPr>
          </w:p>
          <w:p w:rsidR="00FD5587" w:rsidRDefault="00FD5587" w:rsidP="00F2566E">
            <w:pPr>
              <w:pStyle w:val="TableParagraph"/>
              <w:tabs>
                <w:tab w:val="left" w:pos="825"/>
                <w:tab w:val="left" w:pos="826"/>
              </w:tabs>
              <w:spacing w:before="50"/>
              <w:ind w:left="825"/>
              <w:rPr>
                <w:sz w:val="19"/>
              </w:rPr>
            </w:pPr>
          </w:p>
          <w:p w:rsidR="00FD5587" w:rsidRDefault="00FD5587" w:rsidP="00F2566E">
            <w:pPr>
              <w:pStyle w:val="TableParagraph"/>
              <w:tabs>
                <w:tab w:val="left" w:pos="825"/>
                <w:tab w:val="left" w:pos="826"/>
              </w:tabs>
              <w:spacing w:before="50"/>
              <w:ind w:left="825"/>
              <w:rPr>
                <w:sz w:val="19"/>
              </w:rPr>
            </w:pPr>
          </w:p>
        </w:tc>
      </w:tr>
    </w:tbl>
    <w:p w:rsidR="00D61F76" w:rsidRDefault="00D61F76">
      <w:pPr>
        <w:jc w:val="center"/>
        <w:rPr>
          <w:sz w:val="19"/>
        </w:rPr>
        <w:sectPr w:rsidR="00D61F76">
          <w:headerReference w:type="default" r:id="rId8"/>
          <w:type w:val="continuous"/>
          <w:pgSz w:w="11900" w:h="16840"/>
          <w:pgMar w:top="1940" w:right="120" w:bottom="0" w:left="120" w:header="714" w:footer="720" w:gutter="0"/>
          <w:cols w:space="720"/>
        </w:sectPr>
      </w:pPr>
    </w:p>
    <w:tbl>
      <w:tblPr>
        <w:tblW w:w="0" w:type="auto"/>
        <w:tblInd w:w="1570" w:type="dxa"/>
        <w:tblBorders>
          <w:top w:val="single" w:sz="4" w:space="0" w:color="009B3A"/>
          <w:left w:val="single" w:sz="4" w:space="0" w:color="009B3A"/>
          <w:bottom w:val="single" w:sz="4" w:space="0" w:color="009B3A"/>
          <w:right w:val="single" w:sz="4" w:space="0" w:color="009B3A"/>
          <w:insideH w:val="single" w:sz="4" w:space="0" w:color="009B3A"/>
          <w:insideV w:val="single" w:sz="4" w:space="0" w:color="009B3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0"/>
      </w:tblGrid>
      <w:tr w:rsidR="00FD5587" w:rsidTr="00FD5587">
        <w:trPr>
          <w:trHeight w:val="560"/>
        </w:trPr>
        <w:tc>
          <w:tcPr>
            <w:tcW w:w="8520" w:type="dxa"/>
            <w:tcBorders>
              <w:top w:val="single" w:sz="4" w:space="0" w:color="009B3A"/>
              <w:left w:val="single" w:sz="4" w:space="0" w:color="1F497D" w:themeColor="text2"/>
              <w:bottom w:val="single" w:sz="4" w:space="0" w:color="009B3A"/>
              <w:right w:val="single" w:sz="4" w:space="0" w:color="1F497D" w:themeColor="text2"/>
            </w:tcBorders>
            <w:shd w:val="clear" w:color="auto" w:fill="1F497D" w:themeFill="text2"/>
          </w:tcPr>
          <w:p w:rsidR="00FD5587" w:rsidRPr="00FD5587" w:rsidRDefault="00FD5587" w:rsidP="00FD5587">
            <w:pPr>
              <w:pStyle w:val="TableParagraph"/>
              <w:ind w:right="1675"/>
              <w:jc w:val="center"/>
              <w:rPr>
                <w:color w:val="FFFFFF" w:themeColor="background1"/>
                <w:sz w:val="19"/>
              </w:rPr>
            </w:pPr>
            <w:r>
              <w:rPr>
                <w:color w:val="FFFFFF" w:themeColor="background1"/>
                <w:sz w:val="19"/>
              </w:rPr>
              <w:lastRenderedPageBreak/>
              <w:t xml:space="preserve">                                  </w:t>
            </w:r>
            <w:r w:rsidRPr="00FD5587">
              <w:rPr>
                <w:color w:val="FFFFFF" w:themeColor="background1"/>
                <w:sz w:val="19"/>
              </w:rPr>
              <w:t>ADDITIONAL INFORMATION</w:t>
            </w:r>
          </w:p>
        </w:tc>
      </w:tr>
      <w:tr w:rsidR="00FD5587" w:rsidTr="00FD5587">
        <w:trPr>
          <w:trHeight w:val="560"/>
        </w:trPr>
        <w:tc>
          <w:tcPr>
            <w:tcW w:w="8520" w:type="dxa"/>
            <w:tcBorders>
              <w:top w:val="single" w:sz="4" w:space="0" w:color="009B3A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FFFFFF"/>
          </w:tcPr>
          <w:p w:rsidR="00FD5587" w:rsidRPr="00FD5587" w:rsidRDefault="00FD5587" w:rsidP="00FD5587">
            <w:pPr>
              <w:pStyle w:val="TableParagraph"/>
              <w:ind w:right="1675"/>
              <w:rPr>
                <w:sz w:val="19"/>
              </w:rPr>
            </w:pPr>
          </w:p>
          <w:p w:rsidR="00FD5587" w:rsidRPr="00FD5587" w:rsidRDefault="00FD5587" w:rsidP="00FD5587">
            <w:pPr>
              <w:pStyle w:val="TableParagraph"/>
              <w:ind w:right="1675"/>
              <w:rPr>
                <w:sz w:val="19"/>
              </w:rPr>
            </w:pPr>
          </w:p>
          <w:p w:rsidR="00FD5587" w:rsidRPr="00FD5587" w:rsidRDefault="00FD5587" w:rsidP="00FD5587">
            <w:pPr>
              <w:pStyle w:val="TableParagraph"/>
              <w:ind w:right="1675"/>
              <w:rPr>
                <w:sz w:val="19"/>
              </w:rPr>
            </w:pPr>
            <w:r w:rsidRPr="00FD5587">
              <w:rPr>
                <w:sz w:val="19"/>
              </w:rPr>
              <w:t>Required Checks:</w:t>
            </w:r>
          </w:p>
          <w:p w:rsidR="00FD5587" w:rsidRDefault="00FD5587" w:rsidP="00081B42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6"/>
              </w:tabs>
              <w:spacing w:before="46"/>
              <w:rPr>
                <w:sz w:val="19"/>
              </w:rPr>
            </w:pPr>
            <w:r w:rsidRPr="00FD5587">
              <w:rPr>
                <w:sz w:val="19"/>
              </w:rPr>
              <w:t>Proof of Identity</w:t>
            </w:r>
          </w:p>
          <w:p w:rsidR="00FD5587" w:rsidRDefault="00FD5587" w:rsidP="00081B42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6"/>
              </w:tabs>
              <w:spacing w:before="50"/>
              <w:rPr>
                <w:sz w:val="19"/>
              </w:rPr>
            </w:pPr>
            <w:r w:rsidRPr="00FD5587">
              <w:rPr>
                <w:sz w:val="19"/>
              </w:rPr>
              <w:t>Reference Check</w:t>
            </w:r>
          </w:p>
          <w:p w:rsidR="00FD5587" w:rsidRDefault="00FD5587" w:rsidP="00081B42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6"/>
              </w:tabs>
              <w:spacing w:before="50"/>
              <w:rPr>
                <w:sz w:val="19"/>
              </w:rPr>
            </w:pPr>
            <w:r w:rsidRPr="00FD5587">
              <w:rPr>
                <w:sz w:val="19"/>
              </w:rPr>
              <w:t>Working With Children Check</w:t>
            </w:r>
          </w:p>
          <w:p w:rsidR="00FD5587" w:rsidRPr="00FD5587" w:rsidRDefault="00FD5587" w:rsidP="00081B42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6"/>
              </w:tabs>
              <w:spacing w:before="50"/>
              <w:rPr>
                <w:sz w:val="19"/>
              </w:rPr>
            </w:pPr>
            <w:r w:rsidRPr="00FD5587">
              <w:rPr>
                <w:sz w:val="19"/>
              </w:rPr>
              <w:t>Volunteer Police Clearance</w:t>
            </w:r>
          </w:p>
          <w:p w:rsidR="00FD5587" w:rsidRPr="00FD5587" w:rsidRDefault="00FD5587" w:rsidP="00FD5587">
            <w:pPr>
              <w:pStyle w:val="TableParagraph"/>
              <w:ind w:right="1675"/>
              <w:rPr>
                <w:sz w:val="19"/>
              </w:rPr>
            </w:pPr>
          </w:p>
          <w:p w:rsidR="00FD5587" w:rsidRPr="00FD5587" w:rsidRDefault="00FD5587" w:rsidP="00FD5587">
            <w:pPr>
              <w:pStyle w:val="TableParagraph"/>
              <w:ind w:right="1675"/>
              <w:rPr>
                <w:sz w:val="19"/>
              </w:rPr>
            </w:pPr>
          </w:p>
          <w:p w:rsidR="00FD5587" w:rsidRDefault="00FD5587" w:rsidP="00FD5587">
            <w:pPr>
              <w:pStyle w:val="TableParagraph"/>
              <w:ind w:right="1675"/>
              <w:rPr>
                <w:sz w:val="19"/>
              </w:rPr>
            </w:pPr>
          </w:p>
        </w:tc>
      </w:tr>
      <w:tr w:rsidR="00FD5587" w:rsidTr="00FD5587">
        <w:trPr>
          <w:trHeight w:val="560"/>
        </w:trPr>
        <w:tc>
          <w:tcPr>
            <w:tcW w:w="852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FFFFFF"/>
          </w:tcPr>
          <w:p w:rsidR="00FD5587" w:rsidRPr="00FD5587" w:rsidRDefault="00FD5587" w:rsidP="00FD5587">
            <w:pPr>
              <w:pStyle w:val="TableParagraph"/>
              <w:ind w:right="1675"/>
              <w:rPr>
                <w:sz w:val="19"/>
              </w:rPr>
            </w:pPr>
          </w:p>
          <w:p w:rsidR="00FD5587" w:rsidRPr="00FD5587" w:rsidRDefault="00FD5587" w:rsidP="00FD5587">
            <w:pPr>
              <w:pStyle w:val="TableParagraph"/>
              <w:ind w:right="1675"/>
              <w:rPr>
                <w:sz w:val="19"/>
              </w:rPr>
            </w:pPr>
            <w:r w:rsidRPr="00FD5587">
              <w:rPr>
                <w:sz w:val="19"/>
              </w:rPr>
              <w:t>The opportunity to:</w:t>
            </w:r>
          </w:p>
          <w:p w:rsidR="00FD5587" w:rsidRPr="00FD5587" w:rsidRDefault="00FD5587" w:rsidP="00081B42">
            <w:pPr>
              <w:pStyle w:val="TableParagraph"/>
              <w:numPr>
                <w:ilvl w:val="0"/>
                <w:numId w:val="1"/>
              </w:numPr>
              <w:tabs>
                <w:tab w:val="left" w:pos="825"/>
                <w:tab w:val="left" w:pos="826"/>
              </w:tabs>
              <w:spacing w:before="50"/>
              <w:rPr>
                <w:sz w:val="19"/>
              </w:rPr>
            </w:pPr>
            <w:r w:rsidRPr="00FD5587">
              <w:rPr>
                <w:sz w:val="19"/>
              </w:rPr>
              <w:t>Work as part of team dedicated to the growth and development of Mandurah Netball Association</w:t>
            </w:r>
          </w:p>
          <w:p w:rsidR="00FD5587" w:rsidRDefault="00FD5587" w:rsidP="00081B42">
            <w:pPr>
              <w:pStyle w:val="TableParagraph"/>
              <w:numPr>
                <w:ilvl w:val="0"/>
                <w:numId w:val="1"/>
              </w:numPr>
              <w:tabs>
                <w:tab w:val="left" w:pos="825"/>
                <w:tab w:val="left" w:pos="826"/>
              </w:tabs>
              <w:spacing w:before="50"/>
              <w:rPr>
                <w:sz w:val="19"/>
              </w:rPr>
            </w:pPr>
            <w:r w:rsidRPr="00FD5587">
              <w:rPr>
                <w:sz w:val="19"/>
              </w:rPr>
              <w:t>Meet and network with other volunteers and industry professionals</w:t>
            </w:r>
          </w:p>
          <w:p w:rsidR="00FD5587" w:rsidRPr="00FD5587" w:rsidRDefault="00FD5587" w:rsidP="00081B42">
            <w:pPr>
              <w:pStyle w:val="TableParagraph"/>
              <w:numPr>
                <w:ilvl w:val="0"/>
                <w:numId w:val="1"/>
              </w:numPr>
              <w:tabs>
                <w:tab w:val="left" w:pos="825"/>
                <w:tab w:val="left" w:pos="826"/>
              </w:tabs>
              <w:spacing w:before="45"/>
              <w:rPr>
                <w:sz w:val="19"/>
              </w:rPr>
            </w:pPr>
            <w:r w:rsidRPr="00FD5587">
              <w:rPr>
                <w:sz w:val="19"/>
              </w:rPr>
              <w:t>Have input into the goals and objectives of Mandurah Netball Association</w:t>
            </w:r>
          </w:p>
          <w:p w:rsidR="00FD5587" w:rsidRDefault="00FD5587" w:rsidP="00081B42">
            <w:pPr>
              <w:pStyle w:val="TableParagraph"/>
              <w:numPr>
                <w:ilvl w:val="0"/>
                <w:numId w:val="1"/>
              </w:numPr>
              <w:tabs>
                <w:tab w:val="left" w:pos="825"/>
                <w:tab w:val="left" w:pos="826"/>
              </w:tabs>
              <w:spacing w:before="50"/>
              <w:rPr>
                <w:sz w:val="19"/>
              </w:rPr>
            </w:pPr>
            <w:r w:rsidRPr="00FD5587">
              <w:rPr>
                <w:sz w:val="19"/>
              </w:rPr>
              <w:t>Use one’s skills in a positive and engaging way</w:t>
            </w:r>
          </w:p>
        </w:tc>
      </w:tr>
      <w:tr w:rsidR="00FD5587" w:rsidTr="00FD5587">
        <w:trPr>
          <w:trHeight w:val="560"/>
        </w:trPr>
        <w:tc>
          <w:tcPr>
            <w:tcW w:w="852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FFFFFF"/>
          </w:tcPr>
          <w:p w:rsidR="00FD5587" w:rsidRPr="00FD5587" w:rsidRDefault="00FD5587" w:rsidP="00FD5587">
            <w:pPr>
              <w:pStyle w:val="TableParagraph"/>
              <w:ind w:right="1675"/>
              <w:jc w:val="center"/>
              <w:rPr>
                <w:sz w:val="19"/>
              </w:rPr>
            </w:pPr>
          </w:p>
          <w:p w:rsidR="00FD5587" w:rsidRDefault="00FD5587" w:rsidP="00FD5587">
            <w:pPr>
              <w:pStyle w:val="TableParagraph"/>
              <w:ind w:right="1675"/>
              <w:jc w:val="center"/>
              <w:rPr>
                <w:sz w:val="19"/>
              </w:rPr>
            </w:pPr>
            <w:r w:rsidRPr="00FD5587">
              <w:rPr>
                <w:sz w:val="19"/>
              </w:rPr>
              <w:t>Reimbursement of Out-­‐of-­‐Pocket Expenses</w:t>
            </w:r>
          </w:p>
          <w:p w:rsidR="00FD5587" w:rsidRDefault="00FD5587" w:rsidP="00FD5587">
            <w:pPr>
              <w:pStyle w:val="TableParagraph"/>
              <w:ind w:right="1675"/>
              <w:jc w:val="center"/>
              <w:rPr>
                <w:sz w:val="19"/>
              </w:rPr>
            </w:pPr>
            <w:r w:rsidRPr="00FD5587">
              <w:rPr>
                <w:sz w:val="19"/>
              </w:rPr>
              <w:t>(subject to advance authorization and presentation of receipts)</w:t>
            </w:r>
          </w:p>
          <w:p w:rsidR="00FD5587" w:rsidRDefault="00FD5587" w:rsidP="00FD5587">
            <w:pPr>
              <w:pStyle w:val="TableParagraph"/>
              <w:ind w:right="1675"/>
              <w:jc w:val="center"/>
              <w:rPr>
                <w:sz w:val="19"/>
              </w:rPr>
            </w:pPr>
          </w:p>
        </w:tc>
      </w:tr>
      <w:tr w:rsidR="00FD5587" w:rsidRPr="00844FAE" w:rsidTr="00FD5587">
        <w:trPr>
          <w:trHeight w:val="820"/>
        </w:trPr>
        <w:tc>
          <w:tcPr>
            <w:tcW w:w="852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FD5587" w:rsidRPr="00844FAE" w:rsidRDefault="00FD5587" w:rsidP="00081B42">
            <w:pPr>
              <w:pStyle w:val="TableParagraph"/>
              <w:spacing w:before="8"/>
              <w:rPr>
                <w:rFonts w:ascii="Times New Roman"/>
                <w:b/>
                <w:sz w:val="24"/>
              </w:rPr>
            </w:pPr>
          </w:p>
          <w:p w:rsidR="00FD5587" w:rsidRPr="00FD5587" w:rsidRDefault="00FD5587" w:rsidP="00081B42">
            <w:pPr>
              <w:pStyle w:val="TableParagraph"/>
              <w:ind w:left="105"/>
              <w:rPr>
                <w:w w:val="105"/>
                <w:sz w:val="19"/>
              </w:rPr>
            </w:pPr>
            <w:r w:rsidRPr="00FD5587">
              <w:rPr>
                <w:w w:val="105"/>
                <w:sz w:val="19"/>
              </w:rPr>
              <w:t xml:space="preserve">For further information regarding this position please contact </w:t>
            </w:r>
          </w:p>
          <w:p w:rsidR="00FD5587" w:rsidRPr="00FD5587" w:rsidRDefault="00FD5587" w:rsidP="00081B42">
            <w:pPr>
              <w:pStyle w:val="TableParagraph"/>
              <w:ind w:left="105"/>
              <w:rPr>
                <w:w w:val="105"/>
                <w:sz w:val="19"/>
              </w:rPr>
            </w:pPr>
          </w:p>
          <w:p w:rsidR="00FD5587" w:rsidRPr="00FD5587" w:rsidRDefault="00FD5587" w:rsidP="00081B42">
            <w:pPr>
              <w:pStyle w:val="TableParagraph"/>
              <w:ind w:left="105"/>
              <w:rPr>
                <w:i/>
                <w:w w:val="105"/>
                <w:sz w:val="19"/>
              </w:rPr>
            </w:pPr>
            <w:r w:rsidRPr="00FD5587">
              <w:rPr>
                <w:i/>
                <w:w w:val="105"/>
                <w:sz w:val="19"/>
              </w:rPr>
              <w:t>Mandurah Netball Association</w:t>
            </w:r>
          </w:p>
          <w:p w:rsidR="00FD5587" w:rsidRPr="00FD5587" w:rsidRDefault="00FD5587" w:rsidP="00081B42">
            <w:pPr>
              <w:pStyle w:val="TableParagraph"/>
              <w:ind w:left="105"/>
              <w:rPr>
                <w:i/>
                <w:w w:val="105"/>
                <w:sz w:val="19"/>
              </w:rPr>
            </w:pPr>
          </w:p>
          <w:p w:rsidR="00FD5587" w:rsidRPr="00FD5587" w:rsidRDefault="00FD5587" w:rsidP="00081B42">
            <w:pPr>
              <w:pStyle w:val="TableParagraph"/>
              <w:ind w:left="105"/>
              <w:rPr>
                <w:i/>
                <w:w w:val="105"/>
                <w:sz w:val="19"/>
              </w:rPr>
            </w:pPr>
            <w:r w:rsidRPr="00FD5587">
              <w:rPr>
                <w:i/>
                <w:w w:val="105"/>
                <w:sz w:val="19"/>
              </w:rPr>
              <w:t xml:space="preserve">Email : </w:t>
            </w:r>
            <w:hyperlink r:id="rId9" w:history="1">
              <w:r w:rsidRPr="00FD5587">
                <w:rPr>
                  <w:rStyle w:val="Hyperlink"/>
                  <w:i/>
                  <w:w w:val="105"/>
                  <w:sz w:val="19"/>
                </w:rPr>
                <w:t>mna@bigpond.net.au</w:t>
              </w:r>
            </w:hyperlink>
          </w:p>
          <w:p w:rsidR="00FD5587" w:rsidRPr="00FD5587" w:rsidRDefault="00FD5587" w:rsidP="00081B42">
            <w:pPr>
              <w:pStyle w:val="TableParagraph"/>
              <w:ind w:left="105"/>
              <w:rPr>
                <w:i/>
                <w:w w:val="105"/>
                <w:sz w:val="19"/>
              </w:rPr>
            </w:pPr>
          </w:p>
          <w:p w:rsidR="00FD5587" w:rsidRPr="00FD5587" w:rsidRDefault="00FD5587" w:rsidP="00081B42">
            <w:pPr>
              <w:pStyle w:val="TableParagraph"/>
              <w:ind w:left="105"/>
              <w:rPr>
                <w:i/>
                <w:w w:val="105"/>
                <w:sz w:val="19"/>
              </w:rPr>
            </w:pPr>
            <w:r w:rsidRPr="00FD5587">
              <w:rPr>
                <w:i/>
                <w:w w:val="105"/>
                <w:sz w:val="19"/>
              </w:rPr>
              <w:t>Phone : 089581 5054</w:t>
            </w:r>
          </w:p>
          <w:p w:rsidR="00FD5587" w:rsidRPr="00FD5587" w:rsidRDefault="00FD5587" w:rsidP="00081B42">
            <w:pPr>
              <w:pStyle w:val="TableParagraph"/>
              <w:ind w:left="105"/>
              <w:rPr>
                <w:i/>
                <w:w w:val="105"/>
                <w:sz w:val="19"/>
              </w:rPr>
            </w:pPr>
            <w:r w:rsidRPr="00FD5587">
              <w:rPr>
                <w:i/>
                <w:w w:val="105"/>
                <w:sz w:val="19"/>
              </w:rPr>
              <w:t xml:space="preserve">               Please note the Office is only attended Monday and Friday from 10am-2pm</w:t>
            </w:r>
          </w:p>
          <w:p w:rsidR="00FD5587" w:rsidRPr="00844FAE" w:rsidRDefault="00FD5587" w:rsidP="00081B42">
            <w:pPr>
              <w:pStyle w:val="TableParagraph"/>
              <w:ind w:left="105"/>
              <w:rPr>
                <w:b/>
                <w:i/>
                <w:sz w:val="19"/>
              </w:rPr>
            </w:pPr>
          </w:p>
        </w:tc>
      </w:tr>
    </w:tbl>
    <w:p w:rsidR="00D61F76" w:rsidRDefault="00D61F76">
      <w:pPr>
        <w:pStyle w:val="BodyText"/>
        <w:rPr>
          <w:rFonts w:ascii="Times New Roman"/>
          <w:sz w:val="20"/>
        </w:rPr>
      </w:pPr>
    </w:p>
    <w:p w:rsidR="00D61F76" w:rsidRDefault="00D61F76">
      <w:pPr>
        <w:pStyle w:val="BodyText"/>
        <w:rPr>
          <w:rFonts w:ascii="Times New Roman"/>
          <w:sz w:val="20"/>
        </w:rPr>
      </w:pPr>
    </w:p>
    <w:p w:rsidR="00D61F76" w:rsidRDefault="00D61F76">
      <w:pPr>
        <w:pStyle w:val="BodyText"/>
        <w:rPr>
          <w:rFonts w:ascii="Times New Roman"/>
          <w:sz w:val="20"/>
        </w:rPr>
      </w:pPr>
    </w:p>
    <w:p w:rsidR="00D61F76" w:rsidRDefault="00D61F76">
      <w:pPr>
        <w:pStyle w:val="BodyText"/>
        <w:rPr>
          <w:rFonts w:ascii="Times New Roman"/>
          <w:sz w:val="20"/>
        </w:rPr>
      </w:pPr>
    </w:p>
    <w:p w:rsidR="00D61F76" w:rsidRDefault="00D61F76">
      <w:pPr>
        <w:pStyle w:val="BodyText"/>
        <w:rPr>
          <w:rFonts w:ascii="Times New Roman"/>
          <w:sz w:val="20"/>
        </w:rPr>
      </w:pPr>
    </w:p>
    <w:p w:rsidR="00D61F76" w:rsidRDefault="00D61F76">
      <w:pPr>
        <w:pStyle w:val="BodyText"/>
        <w:rPr>
          <w:rFonts w:ascii="Times New Roman"/>
          <w:sz w:val="20"/>
        </w:rPr>
      </w:pPr>
    </w:p>
    <w:p w:rsidR="00D61F76" w:rsidRDefault="00D61F76">
      <w:pPr>
        <w:pStyle w:val="BodyText"/>
        <w:rPr>
          <w:rFonts w:ascii="Times New Roman"/>
          <w:sz w:val="20"/>
        </w:rPr>
      </w:pPr>
    </w:p>
    <w:p w:rsidR="00D61F76" w:rsidRDefault="00D61F76">
      <w:pPr>
        <w:pStyle w:val="BodyText"/>
        <w:rPr>
          <w:rFonts w:ascii="Times New Roman"/>
          <w:sz w:val="20"/>
        </w:rPr>
      </w:pPr>
    </w:p>
    <w:p w:rsidR="00D61F76" w:rsidRDefault="00D61F76">
      <w:pPr>
        <w:pStyle w:val="BodyText"/>
        <w:rPr>
          <w:rFonts w:ascii="Times New Roman"/>
          <w:sz w:val="20"/>
        </w:rPr>
      </w:pPr>
    </w:p>
    <w:p w:rsidR="00D61F76" w:rsidRDefault="0015732A">
      <w:pPr>
        <w:pStyle w:val="BodyText"/>
        <w:spacing w:before="10"/>
        <w:rPr>
          <w:rFonts w:ascii="Times New Roman"/>
          <w:sz w:val="19"/>
        </w:rPr>
      </w:pPr>
      <w:r>
        <w:lastRenderedPageBreak/>
        <w:pict>
          <v:group id="_x0000_s1026" style="position:absolute;margin-left:11.35pt;margin-top:13.4pt;width:572.35pt;height:480.7pt;z-index:1048;mso-wrap-distance-left:0;mso-wrap-distance-right:0;mso-position-horizontal-relative:page" coordorigin="227,268" coordsize="11447,961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226;top:934;width:11447;height:8948">
              <v:imagedata r:id="rId10" o:title=""/>
            </v:shape>
            <v:rect id="_x0000_s1028" style="position:absolute;left:906;top:575;width:10767;height:8640" stroked="f"/>
            <v:shape id="_x0000_s1027" style="position:absolute;left:226;top:268;width:3750;height:6283" coordorigin="227,268" coordsize="3750,6283" path="m227,268r,1400l272,1705r63,54l398,1812r62,54l522,1920r62,55l645,2031r62,55l767,2142r60,57l887,2256r60,57l1006,2371r59,58l1123,2487r58,59l1238,2605r57,60l1351,2725r57,60l1463,2845r55,61l1573,2967r54,61l1681,3089r53,62l1786,3213r52,62l1890,3338r51,63l1991,3463r50,64l2091,3590r48,63l2188,3717r47,64l2282,3845r46,64l2374,3973r45,65l2464,4102r44,65l2551,4231r43,65l2635,4361r42,65l2717,4491r40,65l2796,4622r39,65l2872,4752r37,65l2946,4882r35,65l3016,5013r34,65l3084,5143r32,65l3148,5273r31,65l3209,5403r29,65l3267,5533r27,64l3321,5662r26,64l3373,5791r24,64l3420,5919r23,64l3465,6047r21,63l3506,6174r19,63l3543,6300r17,63l3576,6426r16,62l3606,6550r34,-35l3702,6439r55,-80l3807,6274r42,-89l3886,6092r30,-98l3940,5892r18,-106l3970,5677r6,-113l3976,5506r,-59l3970,5328r-6,-61l3958,5206r-8,-63l3940,5080r-11,-63l3917,4952r-14,-65l3888,4822r-16,-66l3854,4689r-20,-68l3814,4554r-23,-68l3768,4417r-25,-69l3717,4278r-27,-70l3661,4138r-30,-71l3599,3995r-32,-71l3533,3852r-36,-72l3461,3708r-38,-73l3384,3562r-41,-73l3302,3416r-43,-74l3215,3269r-46,-74l3123,3121r-48,-74l3026,2973r-50,-74l2924,2825r-52,-73l2818,2678r-55,-74l2707,2530r-57,-74l2591,2382r-59,-73l2471,2235r-62,-73l2346,2089r-64,-73l2217,1944r-66,-72l2083,1800r-68,-72l1946,1656r-71,-71l1803,1515r-72,-70l1659,1376r-73,-68l1512,1241r-73,-66l1365,1111r-74,-64l1217,985r-75,-61l1068,864,993,804,918,747,843,690,768,634,693,580,618,527,543,474,468,424,393,374,318,325,243,278,227,268xe" stroked="f">
              <v:path arrowok="t"/>
            </v:shape>
            <w10:wrap type="topAndBottom" anchorx="page"/>
          </v:group>
        </w:pict>
      </w:r>
    </w:p>
    <w:sectPr w:rsidR="00D61F76">
      <w:pgSz w:w="11900" w:h="16840"/>
      <w:pgMar w:top="1940" w:right="120" w:bottom="0" w:left="120" w:header="714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732A" w:rsidRDefault="0015732A">
      <w:r>
        <w:separator/>
      </w:r>
    </w:p>
  </w:endnote>
  <w:endnote w:type="continuationSeparator" w:id="0">
    <w:p w:rsidR="0015732A" w:rsidRDefault="001573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732A" w:rsidRDefault="0015732A">
      <w:r>
        <w:separator/>
      </w:r>
    </w:p>
  </w:footnote>
  <w:footnote w:type="continuationSeparator" w:id="0">
    <w:p w:rsidR="0015732A" w:rsidRDefault="001573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F76" w:rsidRDefault="0015732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9.3pt;margin-top:38.15pt;width:108.9pt;height:59.95pt;z-index:-251657216;mso-position-horizontal-relative:page;mso-position-vertical-relative:page" filled="f" stroked="f">
          <v:textbox inset="0,0,0,0">
            <w:txbxContent>
              <w:p w:rsidR="00D61F76" w:rsidRDefault="00F2566E">
                <w:pPr>
                  <w:pStyle w:val="BodyText"/>
                  <w:spacing w:before="20"/>
                  <w:ind w:left="20"/>
                </w:pPr>
                <w:r>
                  <w:rPr>
                    <w:noProof/>
                    <w:lang w:val="en-AU" w:eastAsia="en-AU"/>
                  </w:rPr>
                  <w:drawing>
                    <wp:inline distT="0" distB="0" distL="0" distR="0">
                      <wp:extent cx="669957" cy="702691"/>
                      <wp:effectExtent l="0" t="0" r="0" b="0"/>
                      <wp:docPr id="2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MNA Logo (1).gif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75985" cy="70901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page"/>
        </v:shape>
      </w:pict>
    </w:r>
    <w:r w:rsidR="00A3377B">
      <w:rPr>
        <w:noProof/>
        <w:lang w:val="en-AU" w:eastAsia="en-AU"/>
      </w:rPr>
      <w:drawing>
        <wp:anchor distT="0" distB="0" distL="0" distR="0" simplePos="0" relativeHeight="251656192" behindDoc="1" locked="0" layoutInCell="1" allowOverlap="1">
          <wp:simplePos x="0" y="0"/>
          <wp:positionH relativeFrom="page">
            <wp:posOffset>4892800</wp:posOffset>
          </wp:positionH>
          <wp:positionV relativeFrom="page">
            <wp:posOffset>453376</wp:posOffset>
          </wp:positionV>
          <wp:extent cx="751204" cy="749216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51204" cy="7492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3377B">
      <w:rPr>
        <w:noProof/>
        <w:lang w:val="en-AU" w:eastAsia="en-AU"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5841654</wp:posOffset>
          </wp:positionH>
          <wp:positionV relativeFrom="page">
            <wp:posOffset>583551</wp:posOffset>
          </wp:positionV>
          <wp:extent cx="481329" cy="618851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481329" cy="6188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3377B">
      <w:rPr>
        <w:noProof/>
        <w:lang w:val="en-AU" w:eastAsia="en-AU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3411439</wp:posOffset>
          </wp:positionH>
          <wp:positionV relativeFrom="page">
            <wp:posOffset>633714</wp:posOffset>
          </wp:positionV>
          <wp:extent cx="1443968" cy="568959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43968" cy="5689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10C77"/>
    <w:multiLevelType w:val="hybridMultilevel"/>
    <w:tmpl w:val="DDAE19A4"/>
    <w:lvl w:ilvl="0" w:tplc="1D0CC678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3"/>
        <w:sz w:val="19"/>
        <w:szCs w:val="19"/>
      </w:rPr>
    </w:lvl>
    <w:lvl w:ilvl="1" w:tplc="8C3A17D8">
      <w:numFmt w:val="bullet"/>
      <w:lvlText w:val="•"/>
      <w:lvlJc w:val="left"/>
      <w:pPr>
        <w:ind w:left="1589" w:hanging="360"/>
      </w:pPr>
      <w:rPr>
        <w:rFonts w:hint="default"/>
      </w:rPr>
    </w:lvl>
    <w:lvl w:ilvl="2" w:tplc="23D4C360">
      <w:numFmt w:val="bullet"/>
      <w:lvlText w:val="•"/>
      <w:lvlJc w:val="left"/>
      <w:pPr>
        <w:ind w:left="2358" w:hanging="360"/>
      </w:pPr>
      <w:rPr>
        <w:rFonts w:hint="default"/>
      </w:rPr>
    </w:lvl>
    <w:lvl w:ilvl="3" w:tplc="D314521C">
      <w:numFmt w:val="bullet"/>
      <w:lvlText w:val="•"/>
      <w:lvlJc w:val="left"/>
      <w:pPr>
        <w:ind w:left="3127" w:hanging="360"/>
      </w:pPr>
      <w:rPr>
        <w:rFonts w:hint="default"/>
      </w:rPr>
    </w:lvl>
    <w:lvl w:ilvl="4" w:tplc="69041D4A">
      <w:numFmt w:val="bullet"/>
      <w:lvlText w:val="•"/>
      <w:lvlJc w:val="left"/>
      <w:pPr>
        <w:ind w:left="3896" w:hanging="360"/>
      </w:pPr>
      <w:rPr>
        <w:rFonts w:hint="default"/>
      </w:rPr>
    </w:lvl>
    <w:lvl w:ilvl="5" w:tplc="F476D2D0">
      <w:numFmt w:val="bullet"/>
      <w:lvlText w:val="•"/>
      <w:lvlJc w:val="left"/>
      <w:pPr>
        <w:ind w:left="4665" w:hanging="360"/>
      </w:pPr>
      <w:rPr>
        <w:rFonts w:hint="default"/>
      </w:rPr>
    </w:lvl>
    <w:lvl w:ilvl="6" w:tplc="12C43730">
      <w:numFmt w:val="bullet"/>
      <w:lvlText w:val="•"/>
      <w:lvlJc w:val="left"/>
      <w:pPr>
        <w:ind w:left="5434" w:hanging="360"/>
      </w:pPr>
      <w:rPr>
        <w:rFonts w:hint="default"/>
      </w:rPr>
    </w:lvl>
    <w:lvl w:ilvl="7" w:tplc="B81A3C12">
      <w:numFmt w:val="bullet"/>
      <w:lvlText w:val="•"/>
      <w:lvlJc w:val="left"/>
      <w:pPr>
        <w:ind w:left="6203" w:hanging="360"/>
      </w:pPr>
      <w:rPr>
        <w:rFonts w:hint="default"/>
      </w:rPr>
    </w:lvl>
    <w:lvl w:ilvl="8" w:tplc="E504727A">
      <w:numFmt w:val="bullet"/>
      <w:lvlText w:val="•"/>
      <w:lvlJc w:val="left"/>
      <w:pPr>
        <w:ind w:left="6972" w:hanging="360"/>
      </w:pPr>
      <w:rPr>
        <w:rFonts w:hint="default"/>
      </w:rPr>
    </w:lvl>
  </w:abstractNum>
  <w:abstractNum w:abstractNumId="1">
    <w:nsid w:val="1D143702"/>
    <w:multiLevelType w:val="hybridMultilevel"/>
    <w:tmpl w:val="E7204BDE"/>
    <w:lvl w:ilvl="0" w:tplc="0FBAA608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3"/>
        <w:sz w:val="19"/>
        <w:szCs w:val="19"/>
      </w:rPr>
    </w:lvl>
    <w:lvl w:ilvl="1" w:tplc="2068981A">
      <w:numFmt w:val="bullet"/>
      <w:lvlText w:val="•"/>
      <w:lvlJc w:val="left"/>
      <w:pPr>
        <w:ind w:left="1589" w:hanging="360"/>
      </w:pPr>
      <w:rPr>
        <w:rFonts w:hint="default"/>
      </w:rPr>
    </w:lvl>
    <w:lvl w:ilvl="2" w:tplc="9D986180">
      <w:numFmt w:val="bullet"/>
      <w:lvlText w:val="•"/>
      <w:lvlJc w:val="left"/>
      <w:pPr>
        <w:ind w:left="2358" w:hanging="360"/>
      </w:pPr>
      <w:rPr>
        <w:rFonts w:hint="default"/>
      </w:rPr>
    </w:lvl>
    <w:lvl w:ilvl="3" w:tplc="F44CC6BC">
      <w:numFmt w:val="bullet"/>
      <w:lvlText w:val="•"/>
      <w:lvlJc w:val="left"/>
      <w:pPr>
        <w:ind w:left="3127" w:hanging="360"/>
      </w:pPr>
      <w:rPr>
        <w:rFonts w:hint="default"/>
      </w:rPr>
    </w:lvl>
    <w:lvl w:ilvl="4" w:tplc="A650E6AC">
      <w:numFmt w:val="bullet"/>
      <w:lvlText w:val="•"/>
      <w:lvlJc w:val="left"/>
      <w:pPr>
        <w:ind w:left="3896" w:hanging="360"/>
      </w:pPr>
      <w:rPr>
        <w:rFonts w:hint="default"/>
      </w:rPr>
    </w:lvl>
    <w:lvl w:ilvl="5" w:tplc="022CBD0E">
      <w:numFmt w:val="bullet"/>
      <w:lvlText w:val="•"/>
      <w:lvlJc w:val="left"/>
      <w:pPr>
        <w:ind w:left="4665" w:hanging="360"/>
      </w:pPr>
      <w:rPr>
        <w:rFonts w:hint="default"/>
      </w:rPr>
    </w:lvl>
    <w:lvl w:ilvl="6" w:tplc="609CD7DA">
      <w:numFmt w:val="bullet"/>
      <w:lvlText w:val="•"/>
      <w:lvlJc w:val="left"/>
      <w:pPr>
        <w:ind w:left="5434" w:hanging="360"/>
      </w:pPr>
      <w:rPr>
        <w:rFonts w:hint="default"/>
      </w:rPr>
    </w:lvl>
    <w:lvl w:ilvl="7" w:tplc="7E5ADFEC">
      <w:numFmt w:val="bullet"/>
      <w:lvlText w:val="•"/>
      <w:lvlJc w:val="left"/>
      <w:pPr>
        <w:ind w:left="6203" w:hanging="360"/>
      </w:pPr>
      <w:rPr>
        <w:rFonts w:hint="default"/>
      </w:rPr>
    </w:lvl>
    <w:lvl w:ilvl="8" w:tplc="155CAA60">
      <w:numFmt w:val="bullet"/>
      <w:lvlText w:val="•"/>
      <w:lvlJc w:val="left"/>
      <w:pPr>
        <w:ind w:left="6972" w:hanging="360"/>
      </w:pPr>
      <w:rPr>
        <w:rFonts w:hint="default"/>
      </w:rPr>
    </w:lvl>
  </w:abstractNum>
  <w:abstractNum w:abstractNumId="2">
    <w:nsid w:val="21BE401B"/>
    <w:multiLevelType w:val="hybridMultilevel"/>
    <w:tmpl w:val="3118E9F8"/>
    <w:lvl w:ilvl="0" w:tplc="4DA420CE">
      <w:numFmt w:val="bullet"/>
      <w:lvlText w:val=""/>
      <w:lvlJc w:val="left"/>
      <w:pPr>
        <w:ind w:left="847" w:hanging="360"/>
      </w:pPr>
      <w:rPr>
        <w:rFonts w:ascii="Symbol" w:eastAsia="Symbol" w:hAnsi="Symbol" w:cs="Symbol" w:hint="default"/>
        <w:w w:val="103"/>
        <w:sz w:val="19"/>
        <w:szCs w:val="19"/>
      </w:rPr>
    </w:lvl>
    <w:lvl w:ilvl="1" w:tplc="F5764F0C">
      <w:numFmt w:val="bullet"/>
      <w:lvlText w:val="•"/>
      <w:lvlJc w:val="left"/>
      <w:pPr>
        <w:ind w:left="1607" w:hanging="360"/>
      </w:pPr>
      <w:rPr>
        <w:rFonts w:hint="default"/>
      </w:rPr>
    </w:lvl>
    <w:lvl w:ilvl="2" w:tplc="F8DEEF8C">
      <w:numFmt w:val="bullet"/>
      <w:lvlText w:val="•"/>
      <w:lvlJc w:val="left"/>
      <w:pPr>
        <w:ind w:left="2374" w:hanging="360"/>
      </w:pPr>
      <w:rPr>
        <w:rFonts w:hint="default"/>
      </w:rPr>
    </w:lvl>
    <w:lvl w:ilvl="3" w:tplc="94C6E7D6">
      <w:numFmt w:val="bullet"/>
      <w:lvlText w:val="•"/>
      <w:lvlJc w:val="left"/>
      <w:pPr>
        <w:ind w:left="3141" w:hanging="360"/>
      </w:pPr>
      <w:rPr>
        <w:rFonts w:hint="default"/>
      </w:rPr>
    </w:lvl>
    <w:lvl w:ilvl="4" w:tplc="85F80C0E">
      <w:numFmt w:val="bullet"/>
      <w:lvlText w:val="•"/>
      <w:lvlJc w:val="left"/>
      <w:pPr>
        <w:ind w:left="3908" w:hanging="360"/>
      </w:pPr>
      <w:rPr>
        <w:rFonts w:hint="default"/>
      </w:rPr>
    </w:lvl>
    <w:lvl w:ilvl="5" w:tplc="B330C37C">
      <w:numFmt w:val="bullet"/>
      <w:lvlText w:val="•"/>
      <w:lvlJc w:val="left"/>
      <w:pPr>
        <w:ind w:left="4675" w:hanging="360"/>
      </w:pPr>
      <w:rPr>
        <w:rFonts w:hint="default"/>
      </w:rPr>
    </w:lvl>
    <w:lvl w:ilvl="6" w:tplc="E7C86A40">
      <w:numFmt w:val="bullet"/>
      <w:lvlText w:val="•"/>
      <w:lvlJc w:val="left"/>
      <w:pPr>
        <w:ind w:left="5442" w:hanging="360"/>
      </w:pPr>
      <w:rPr>
        <w:rFonts w:hint="default"/>
      </w:rPr>
    </w:lvl>
    <w:lvl w:ilvl="7" w:tplc="B94872AA">
      <w:numFmt w:val="bullet"/>
      <w:lvlText w:val="•"/>
      <w:lvlJc w:val="left"/>
      <w:pPr>
        <w:ind w:left="6209" w:hanging="360"/>
      </w:pPr>
      <w:rPr>
        <w:rFonts w:hint="default"/>
      </w:rPr>
    </w:lvl>
    <w:lvl w:ilvl="8" w:tplc="3D38194E">
      <w:numFmt w:val="bullet"/>
      <w:lvlText w:val="•"/>
      <w:lvlJc w:val="left"/>
      <w:pPr>
        <w:ind w:left="6976" w:hanging="360"/>
      </w:pPr>
      <w:rPr>
        <w:rFonts w:hint="default"/>
      </w:rPr>
    </w:lvl>
  </w:abstractNum>
  <w:abstractNum w:abstractNumId="3">
    <w:nsid w:val="54B619A4"/>
    <w:multiLevelType w:val="hybridMultilevel"/>
    <w:tmpl w:val="E01880DA"/>
    <w:lvl w:ilvl="0" w:tplc="A27CDA86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3"/>
        <w:sz w:val="19"/>
        <w:szCs w:val="19"/>
      </w:rPr>
    </w:lvl>
    <w:lvl w:ilvl="1" w:tplc="FFBEB538">
      <w:numFmt w:val="bullet"/>
      <w:lvlText w:val="•"/>
      <w:lvlJc w:val="left"/>
      <w:pPr>
        <w:ind w:left="1589" w:hanging="360"/>
      </w:pPr>
      <w:rPr>
        <w:rFonts w:hint="default"/>
      </w:rPr>
    </w:lvl>
    <w:lvl w:ilvl="2" w:tplc="BD364E1C">
      <w:numFmt w:val="bullet"/>
      <w:lvlText w:val="•"/>
      <w:lvlJc w:val="left"/>
      <w:pPr>
        <w:ind w:left="2358" w:hanging="360"/>
      </w:pPr>
      <w:rPr>
        <w:rFonts w:hint="default"/>
      </w:rPr>
    </w:lvl>
    <w:lvl w:ilvl="3" w:tplc="215AEB46">
      <w:numFmt w:val="bullet"/>
      <w:lvlText w:val="•"/>
      <w:lvlJc w:val="left"/>
      <w:pPr>
        <w:ind w:left="3127" w:hanging="360"/>
      </w:pPr>
      <w:rPr>
        <w:rFonts w:hint="default"/>
      </w:rPr>
    </w:lvl>
    <w:lvl w:ilvl="4" w:tplc="951E1336">
      <w:numFmt w:val="bullet"/>
      <w:lvlText w:val="•"/>
      <w:lvlJc w:val="left"/>
      <w:pPr>
        <w:ind w:left="3896" w:hanging="360"/>
      </w:pPr>
      <w:rPr>
        <w:rFonts w:hint="default"/>
      </w:rPr>
    </w:lvl>
    <w:lvl w:ilvl="5" w:tplc="591E2670">
      <w:numFmt w:val="bullet"/>
      <w:lvlText w:val="•"/>
      <w:lvlJc w:val="left"/>
      <w:pPr>
        <w:ind w:left="4665" w:hanging="360"/>
      </w:pPr>
      <w:rPr>
        <w:rFonts w:hint="default"/>
      </w:rPr>
    </w:lvl>
    <w:lvl w:ilvl="6" w:tplc="149637B4">
      <w:numFmt w:val="bullet"/>
      <w:lvlText w:val="•"/>
      <w:lvlJc w:val="left"/>
      <w:pPr>
        <w:ind w:left="5434" w:hanging="360"/>
      </w:pPr>
      <w:rPr>
        <w:rFonts w:hint="default"/>
      </w:rPr>
    </w:lvl>
    <w:lvl w:ilvl="7" w:tplc="43E650B8">
      <w:numFmt w:val="bullet"/>
      <w:lvlText w:val="•"/>
      <w:lvlJc w:val="left"/>
      <w:pPr>
        <w:ind w:left="6203" w:hanging="360"/>
      </w:pPr>
      <w:rPr>
        <w:rFonts w:hint="default"/>
      </w:rPr>
    </w:lvl>
    <w:lvl w:ilvl="8" w:tplc="19623DAA">
      <w:numFmt w:val="bullet"/>
      <w:lvlText w:val="•"/>
      <w:lvlJc w:val="left"/>
      <w:pPr>
        <w:ind w:left="6972" w:hanging="36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D61F76"/>
    <w:rsid w:val="0015732A"/>
    <w:rsid w:val="002424F9"/>
    <w:rsid w:val="00555CCC"/>
    <w:rsid w:val="0078630A"/>
    <w:rsid w:val="008F7820"/>
    <w:rsid w:val="00A3377B"/>
    <w:rsid w:val="00CC3706"/>
    <w:rsid w:val="00D61F76"/>
    <w:rsid w:val="00F2566E"/>
    <w:rsid w:val="00FD5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mbria" w:eastAsia="Cambria" w:hAnsi="Cambria" w:cs="Cambria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6"/>
    </w:pPr>
  </w:style>
  <w:style w:type="paragraph" w:styleId="Header">
    <w:name w:val="header"/>
    <w:basedOn w:val="Normal"/>
    <w:link w:val="HeaderChar"/>
    <w:uiPriority w:val="99"/>
    <w:unhideWhenUsed/>
    <w:rsid w:val="00F256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566E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256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566E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FD558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7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70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mailto:mna@bigpond.net.a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gi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 Fitzpatrick</dc:creator>
  <cp:lastModifiedBy>Jo Hawes</cp:lastModifiedBy>
  <cp:revision>3</cp:revision>
  <dcterms:created xsi:type="dcterms:W3CDTF">2017-08-27T10:09:00Z</dcterms:created>
  <dcterms:modified xsi:type="dcterms:W3CDTF">2017-12-01T05:42:00Z</dcterms:modified>
</cp:coreProperties>
</file>